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400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0B1526"/>
                <w:sz w:val="44"/>
                <w:szCs w:val="44"/>
              </w:rPr>
              <w:t xml:space="preserve">K</w:t>
            </w: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A6376"/>
                <w:sz w:val="30"/>
                <w:szCs w:val="30"/>
              </w:rPr>
              <w:t xml:space="preserve">&amp;</w:t>
            </w:r>
            <w:r>
              <w:rPr>
                <w:rFonts w:ascii="Georgia" w:cs="Georgia" w:eastAsia="Georgia" w:hAnsi="Georgia"/>
                <w:b/>
                <w:bCs/>
                <w:i/>
                <w:iCs/>
                <w:color w:val="0B1526"/>
                <w:sz w:val="44"/>
                <w:szCs w:val="44"/>
              </w:rPr>
              <w:t xml:space="preserve">K</w:t>
            </w:r>
            <w:r>
              <w:rPr>
                <w:rFonts w:ascii="Calibri" w:cs="Calibri" w:eastAsia="Calibri" w:hAnsi="Calibri"/>
                <w:b/>
                <w:bCs/>
                <w:color w:val="C9A24B"/>
                <w:sz w:val="20"/>
                <w:szCs w:val="20"/>
              </w:rPr>
              <w:t xml:space="preserve">  PRESTIGE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4"/>
                <w:szCs w:val="14"/>
              </w:rPr>
              <w:t xml:space="preserve">REMOVALISTS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0B1526"/>
                <w:sz w:val="32"/>
                <w:szCs w:val="32"/>
              </w:rPr>
              <w:t xml:space="preserve">TAX INVOICE</w:t>
            </w:r>
          </w:p>
          <w:p>
            <w:pPr>
              <w:spacing w:before="40"/>
              <w:jc w:val="right"/>
            </w:pPr>
            <w:r>
              <w:rPr>
                <w:i/>
                <w:iCs/>
                <w:color w:val="5A6376"/>
                <w:sz w:val="14"/>
                <w:szCs w:val="14"/>
              </w:rPr>
              <w:t xml:space="preserve">This is a tax invoice for GST purposes when your ABN is quoted</w:t>
            </w:r>
          </w:p>
        </w:tc>
      </w:tr>
    </w:tbl>
    <w:p>
      <w:pPr>
        <w:pBdr>
          <w:bottom w:val="single" w:color="C9A24B" w:sz="6"/>
        </w:pBdr>
        <w:spacing w:after="20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C9A24B"/>
                <w:sz w:val="16"/>
                <w:szCs w:val="16"/>
              </w:rPr>
              <w:t xml:space="preserve">FROM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333"/>
                <w:sz w:val="21"/>
                <w:szCs w:val="21"/>
              </w:rPr>
              <w:t xml:space="preserve">K&amp;K Prestige Removalists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[Street Address]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Spring Hill QLD 4000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ABN: 00 000 000 000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hello@kkprestige.com.au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0400 000 000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C9A24B"/>
                <w:sz w:val="16"/>
                <w:szCs w:val="16"/>
              </w:rPr>
              <w:t xml:space="preserve">BILL 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333"/>
                <w:sz w:val="21"/>
                <w:szCs w:val="21"/>
              </w:rPr>
              <w:t xml:space="preserve">[Customer name]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[Customer address]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[Suburb, State, Postcode]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[Customer email]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376"/>
                <w:sz w:val="19"/>
                <w:szCs w:val="19"/>
              </w:rPr>
              <w:t xml:space="preserve">[Customer phone]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40"/>
            </w:pPr>
            <w:r>
              <w:rPr>
                <w:color w:val="5A6376"/>
                <w:sz w:val="17"/>
                <w:szCs w:val="17"/>
              </w:rPr>
              <w:t xml:space="preserve">Invoice #  </w:t>
            </w:r>
            <w:ptab w:alignment="right" w:relativeTo="margin" w:leader="none"/>
            <w:r>
              <w:rPr>
                <w:b/>
                <w:bCs/>
                <w:color w:val="1B2333"/>
                <w:sz w:val="19"/>
                <w:szCs w:val="19"/>
              </w:rPr>
              <w:t xml:space="preserve">INV-0001</w:t>
            </w:r>
          </w:p>
          <w:p>
            <w:pPr>
              <w:spacing w:after="40"/>
            </w:pPr>
            <w:r>
              <w:rPr>
                <w:color w:val="5A6376"/>
                <w:sz w:val="17"/>
                <w:szCs w:val="17"/>
              </w:rPr>
              <w:t xml:space="preserve">Invoice date  </w:t>
            </w:r>
            <w:ptab w:alignment="right" w:relativeTo="margin" w:leader="none"/>
            <w:r>
              <w:rPr>
                <w:b/>
                <w:bCs/>
                <w:color w:val="1B2333"/>
                <w:sz w:val="19"/>
                <w:szCs w:val="19"/>
              </w:rPr>
              <w:t xml:space="preserve">[DD/MM/YYYY]</w:t>
            </w:r>
          </w:p>
          <w:p>
            <w:pPr>
              <w:spacing w:after="40"/>
            </w:pPr>
            <w:r>
              <w:rPr>
                <w:color w:val="5A6376"/>
                <w:sz w:val="17"/>
                <w:szCs w:val="17"/>
              </w:rPr>
              <w:t xml:space="preserve">Due date  </w:t>
            </w:r>
            <w:ptab w:alignment="right" w:relativeTo="margin" w:leader="none"/>
            <w:r>
              <w:rPr>
                <w:b/>
                <w:bCs/>
                <w:color w:val="1B2333"/>
                <w:sz w:val="19"/>
                <w:szCs w:val="19"/>
              </w:rPr>
              <w:t xml:space="preserve">[DD/MM/YYYY]</w:t>
            </w:r>
          </w:p>
          <w:p>
            <w:pPr>
              <w:spacing w:after="40"/>
            </w:pPr>
            <w:r>
              <w:rPr>
                <w:color w:val="5A6376"/>
                <w:sz w:val="17"/>
                <w:szCs w:val="17"/>
              </w:rPr>
              <w:t xml:space="preserve">Move date  </w:t>
            </w:r>
            <w:ptab w:alignment="right" w:relativeTo="margin" w:leader="none"/>
            <w:r>
              <w:rPr>
                <w:b/>
                <w:bCs/>
                <w:color w:val="1B2333"/>
                <w:sz w:val="19"/>
                <w:szCs w:val="19"/>
              </w:rPr>
              <w:t xml:space="preserve">[DD/MM/YYYY]</w:t>
            </w:r>
          </w:p>
          <w:p>
            <w:pPr>
              <w:spacing w:after="40"/>
            </w:pPr>
            <w:r>
              <w:rPr>
                <w:color w:val="5A6376"/>
                <w:sz w:val="17"/>
                <w:szCs w:val="17"/>
              </w:rPr>
              <w:t xml:space="preserve">Terms  </w:t>
            </w:r>
            <w:ptab w:alignment="right" w:relativeTo="margin" w:leader="none"/>
            <w:r>
              <w:rPr>
                <w:b/>
                <w:bCs/>
                <w:color w:val="1B2333"/>
                <w:sz w:val="19"/>
                <w:szCs w:val="19"/>
              </w:rPr>
              <w:t xml:space="preserve">Due on receipt</w:t>
            </w:r>
          </w:p>
        </w:tc>
      </w:tr>
    </w:tbl>
    <w:p>
      <w:pPr>
        <w:spacing w:after="140" w:before="2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1200"/>
        <w:gridCol w:w="1800"/>
        <w:gridCol w:w="1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UNIT PRICE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>Apartment/house move — base callout (incl. 2 removalists)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1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$290.00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$290.00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>After-hours surcharge (6pm–11pm)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1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$80.00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$80.00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>Additional stairs/lift access surcharge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1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$0.00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>Packing materials / consumables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1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>$0.00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D8D0C0" w:sz="2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color w:val="1B2333"/>
                <w:sz w:val="19"/>
                <w:szCs w:val="19"/>
              </w:rPr>
              <w:t xml:space="preserve"/>
            </w:r>
          </w:p>
        </w:tc>
      </w:tr>
    </w:tbl>
    <w:p>
      <w:pPr>
        <w:spacing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0"/>
        <w:gridCol w:w="1200"/>
      </w:tblGrid>
      <w:tr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1B2333"/>
                <w:sz w:val="19"/>
                <w:szCs w:val="19"/>
              </w:rPr>
              <w:t xml:space="preserve">Subtotal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1B2333"/>
                <w:sz w:val="19"/>
                <w:szCs w:val="19"/>
              </w:rPr>
              <w:t xml:space="preserve">$370.00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/>
        </w:tc>
      </w:tr>
      <w:tr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1B2333"/>
                <w:sz w:val="19"/>
                <w:szCs w:val="19"/>
              </w:rPr>
              <w:t xml:space="preserve">GST (10%) — if registered, else $0.00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  <w:color w:val="1B2333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/>
        </w:tc>
      </w:tr>
      <w:tr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90"/>
              <w:left w:type="dxa" w:w="12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TOTAL DUE (AUD)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C9A24B"/>
                <w:sz w:val="21"/>
                <w:szCs w:val="21"/>
              </w:rPr>
              <w:t xml:space="preserve">$370.00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526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/>
        </w:tc>
      </w:tr>
    </w:tbl>
    <w:p>
      <w:pPr>
        <w:spacing w:before="340"/>
      </w:pPr>
    </w:p>
    <w:p>
      <w:pPr>
        <w:spacing w:after="0"/>
      </w:pPr>
      <w:r>
        <w:rPr>
          <w:rFonts w:ascii="Calibri" w:cs="Calibri" w:eastAsia="Calibri" w:hAnsi="Calibri"/>
          <w:b/>
          <w:bCs/>
          <w:color w:val="C9A24B"/>
          <w:sz w:val="16"/>
          <w:szCs w:val="16"/>
        </w:rPr>
        <w:t xml:space="preserve">PAYMENT DETAILS</w:t>
      </w:r>
    </w:p>
    <w:p>
      <w:pPr>
        <w:spacing w:after="0"/>
      </w:pPr>
      <w:r>
        <w:rPr>
          <w:rFonts w:ascii="Calibri" w:cs="Calibri" w:eastAsia="Calibri" w:hAnsi="Calibri"/>
          <w:color w:val="1B2333"/>
          <w:sz w:val="19"/>
          <w:szCs w:val="19"/>
        </w:rPr>
        <w:t xml:space="preserve">Account name: K&amp;K Prestige Removalists   ·   BSB: [000-000]   ·   Account: [00000000]</w:t>
      </w:r>
    </w:p>
    <w:p>
      <w:pPr>
        <w:spacing w:after="200"/>
      </w:pPr>
      <w:r>
        <w:rPr>
          <w:rFonts w:ascii="Calibri" w:cs="Calibri" w:eastAsia="Calibri" w:hAnsi="Calibri"/>
          <w:color w:val="5A6376"/>
          <w:sz w:val="19"/>
          <w:szCs w:val="19"/>
        </w:rPr>
        <w:t xml:space="preserve">Reference: Invoice number above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C9A24B"/>
          <w:sz w:val="16"/>
          <w:szCs w:val="16"/>
        </w:rPr>
        <w:t xml:space="preserve">NOTES</w:t>
      </w:r>
    </w:p>
    <w:p>
      <w:pPr>
        <w:spacing w:after="0"/>
      </w:pPr>
      <w:r>
        <w:rPr>
          <w:rFonts w:ascii="Calibri" w:cs="Calibri" w:eastAsia="Calibri" w:hAnsi="Calibri"/>
          <w:color w:val="1B2333"/>
          <w:sz w:val="19"/>
          <w:szCs w:val="19"/>
        </w:rPr>
        <w:t xml:space="preserve">Fully insured — vehicles, drivers and belongings. Thank you for choosing K&amp;K Prestige Removalists.</w:t>
      </w:r>
    </w:p>
    <w:p>
      <w:pPr>
        <w:spacing w:before="160"/>
      </w:pPr>
      <w:r>
        <w:rPr>
          <w:rFonts w:ascii="Calibri" w:cs="Calibri" w:eastAsia="Calibri" w:hAnsi="Calibri"/>
          <w:i/>
          <w:iCs/>
          <w:color w:val="5A6376"/>
          <w:sz w:val="16"/>
          <w:szCs w:val="16"/>
        </w:rPr>
        <w:t xml:space="preserve">If GST-registered, this invoice is a valid tax invoice under s.29-70 of the GST Act when it shows the ABN, the words "Tax Invoice", the issue date, a description of items, the GST-inclusive price and the extent to which each sale is taxable. If not GST-registered, remove the GST line and note "Not registered for GST — no GST included in this invoice."</w:t>
      </w:r>
    </w:p>
    <w:p>
      <w:pPr>
        <w:pBdr>
          <w:top w:val="single" w:color="D8D0C0" w:sz="4"/>
        </w:pBdr>
        <w:spacing w:before="300"/>
      </w:pPr>
      <w:r>
        <w:rPr>
          <w:color w:val="5A6376"/>
          <w:sz w:val="15"/>
          <w:szCs w:val="15"/>
        </w:rPr>
        <w:t xml:space="preserve">K&amp;K Prestige Removalists  ·  ABN 00 000 000 000  ·  kkprestige.com.au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2026-07-18T11:41:52.180Z</dcterms:created>
  <dcterms:modified xsi:type="dcterms:W3CDTF">2026-07-18T11:41:52.181Z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